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2BB1168D" w:rsidR="00F41B26" w:rsidRPr="006E67D5" w:rsidRDefault="00F41B26" w:rsidP="00F41B26">
      <w:pPr>
        <w:jc w:val="right"/>
        <w:rPr>
          <w:color w:val="000000" w:themeColor="text1"/>
        </w:rPr>
      </w:pPr>
      <w:r w:rsidRPr="006E67D5">
        <w:rPr>
          <w:color w:val="000000" w:themeColor="text1"/>
        </w:rPr>
        <w:t>Приложение 1 к документации</w:t>
      </w:r>
      <w:r w:rsidR="009A0FF1">
        <w:rPr>
          <w:color w:val="000000" w:themeColor="text1"/>
        </w:rPr>
        <w:t xml:space="preserve"> о закупке</w:t>
      </w:r>
    </w:p>
    <w:p w14:paraId="1E8B5650" w14:textId="77777777" w:rsidR="00F41B26" w:rsidRPr="006E67D5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1D7ABFD2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9A0FF1">
        <w:rPr>
          <w:rFonts w:ascii="Tahoma" w:hAnsi="Tahoma" w:cs="Tahoma"/>
          <w:b/>
          <w:color w:val="000000" w:themeColor="text1"/>
        </w:rPr>
        <w:t xml:space="preserve"> Удмуртского филиала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01440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31A9456" w14:textId="77777777" w:rsidR="009A0FF1" w:rsidRDefault="00F23A67" w:rsidP="009A0FF1">
      <w:pPr>
        <w:shd w:val="clear" w:color="auto" w:fill="FFFFFF"/>
        <w:spacing w:before="5" w:line="240" w:lineRule="exact"/>
        <w:ind w:left="19"/>
        <w:rPr>
          <w:rFonts w:ascii="Tahoma" w:eastAsia="Times New Roman" w:hAnsi="Tahoma" w:cs="Tahoma"/>
        </w:rPr>
      </w:pPr>
      <w:r w:rsidRPr="006E67D5">
        <w:rPr>
          <w:rFonts w:ascii="Tahoma" w:hAnsi="Tahoma" w:cs="Tahoma"/>
          <w:color w:val="000000" w:themeColor="text1"/>
        </w:rPr>
        <w:t xml:space="preserve">         2.2. Окончание поставки</w:t>
      </w:r>
      <w:r w:rsidRPr="009A0FF1">
        <w:rPr>
          <w:rFonts w:ascii="Tahoma" w:hAnsi="Tahoma" w:cs="Tahoma"/>
        </w:rPr>
        <w:t xml:space="preserve">: </w:t>
      </w:r>
      <w:r w:rsidR="009A0FF1">
        <w:rPr>
          <w:rFonts w:ascii="Tahoma" w:hAnsi="Tahoma" w:cs="Tahoma"/>
        </w:rPr>
        <w:t>в</w:t>
      </w:r>
      <w:r w:rsidR="009A0FF1" w:rsidRPr="009A0FF1">
        <w:rPr>
          <w:rFonts w:ascii="Tahoma" w:eastAsia="Times New Roman" w:hAnsi="Tahoma" w:cs="Tahoma"/>
        </w:rPr>
        <w:t xml:space="preserve"> течение 30 календарных дней с момента получения заявки </w:t>
      </w:r>
      <w:r w:rsidR="009A0FF1">
        <w:rPr>
          <w:rFonts w:ascii="Tahoma" w:eastAsia="Times New Roman" w:hAnsi="Tahoma" w:cs="Tahoma"/>
        </w:rPr>
        <w:t>п</w:t>
      </w:r>
      <w:r w:rsidR="009A0FF1" w:rsidRPr="009A0FF1">
        <w:rPr>
          <w:rFonts w:ascii="Tahoma" w:eastAsia="Times New Roman" w:hAnsi="Tahoma" w:cs="Tahoma"/>
        </w:rPr>
        <w:t>оставщиком</w:t>
      </w:r>
      <w:r w:rsidR="009A0FF1">
        <w:rPr>
          <w:rFonts w:ascii="Tahoma" w:eastAsia="Times New Roman" w:hAnsi="Tahoma" w:cs="Tahoma"/>
        </w:rPr>
        <w:t>.</w:t>
      </w:r>
    </w:p>
    <w:p w14:paraId="55D4DAE2" w14:textId="4B172CB2" w:rsidR="000C2417" w:rsidRPr="006E67D5" w:rsidRDefault="00C50765" w:rsidP="009A0FF1">
      <w:pPr>
        <w:shd w:val="clear" w:color="auto" w:fill="FFFFFF"/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bookmarkStart w:id="0" w:name="_GoBack"/>
      <w:bookmarkEnd w:id="0"/>
      <w:r w:rsidRPr="00A91561">
        <w:rPr>
          <w:rFonts w:ascii="Tahoma" w:hAnsi="Tahoma" w:cs="Tahoma"/>
        </w:rPr>
        <w:t xml:space="preserve"> </w:t>
      </w:r>
      <w:r w:rsidR="003B0B64" w:rsidRPr="00A77FB0">
        <w:rPr>
          <w:rFonts w:ascii="Tahoma" w:hAnsi="Tahoma" w:cs="Tahoma"/>
          <w:color w:val="FF0000"/>
        </w:rPr>
        <w:br/>
      </w:r>
      <w:r w:rsidR="000C2417" w:rsidRPr="006E67D5">
        <w:rPr>
          <w:rFonts w:ascii="Tahoma" w:hAnsi="Tahoma" w:cs="Tahoma"/>
          <w:color w:val="000000" w:themeColor="text1"/>
          <w:lang w:eastAsia="ar-SA"/>
        </w:rPr>
        <w:t>Продукция поставляется</w:t>
      </w:r>
      <w:r w:rsidR="0001440D" w:rsidRPr="0001440D">
        <w:rPr>
          <w:rFonts w:ascii="Tahoma" w:hAnsi="Tahoma" w:cs="Tahoma"/>
        </w:rPr>
        <w:t xml:space="preserve"> </w:t>
      </w:r>
      <w:r w:rsidR="0001440D">
        <w:rPr>
          <w:rFonts w:ascii="Tahoma" w:hAnsi="Tahoma" w:cs="Tahoma"/>
        </w:rPr>
        <w:t>единовременно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 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>по заявк</w:t>
      </w:r>
      <w:r w:rsidR="0001440D">
        <w:rPr>
          <w:rFonts w:ascii="Tahoma" w:hAnsi="Tahoma" w:cs="Tahoma"/>
          <w:color w:val="000000" w:themeColor="text1"/>
          <w:lang w:eastAsia="ar-SA"/>
        </w:rPr>
        <w:t>е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>Срок поставки продукции по заявк</w:t>
      </w:r>
      <w:r w:rsidR="009E601F">
        <w:rPr>
          <w:rFonts w:ascii="Tahoma" w:hAnsi="Tahoma" w:cs="Tahoma"/>
          <w:color w:val="000000" w:themeColor="text1"/>
        </w:rPr>
        <w:t>е</w:t>
      </w:r>
      <w:r w:rsidR="002C1441" w:rsidRPr="000C2ADB">
        <w:rPr>
          <w:rFonts w:ascii="Tahoma" w:hAnsi="Tahoma" w:cs="Tahoma"/>
          <w:color w:val="000000" w:themeColor="text1"/>
        </w:rPr>
        <w:t xml:space="preserve"> составляет </w:t>
      </w:r>
      <w:r w:rsidR="00A77FB0">
        <w:rPr>
          <w:rFonts w:ascii="Tahoma" w:hAnsi="Tahoma" w:cs="Tahoma"/>
          <w:color w:val="000000" w:themeColor="text1"/>
        </w:rPr>
        <w:t>30</w:t>
      </w:r>
      <w:r w:rsidR="009E601F" w:rsidRPr="00F705B0">
        <w:rPr>
          <w:rFonts w:ascii="Tahoma" w:hAnsi="Tahoma" w:cs="Tahoma"/>
        </w:rPr>
        <w:t xml:space="preserve"> (</w:t>
      </w:r>
      <w:r w:rsidR="00A77FB0">
        <w:rPr>
          <w:rFonts w:ascii="Tahoma" w:hAnsi="Tahoma" w:cs="Tahoma"/>
        </w:rPr>
        <w:t>тридцать</w:t>
      </w:r>
      <w:r w:rsidR="009E601F" w:rsidRPr="00F705B0">
        <w:rPr>
          <w:rFonts w:ascii="Tahoma" w:hAnsi="Tahoma" w:cs="Tahoma"/>
        </w:rPr>
        <w:t xml:space="preserve">) календарных дней </w:t>
      </w:r>
      <w:r w:rsidR="002C1441" w:rsidRPr="000C2ADB">
        <w:rPr>
          <w:rFonts w:ascii="Tahoma" w:hAnsi="Tahoma" w:cs="Tahoma"/>
          <w:color w:val="000000" w:themeColor="text1"/>
        </w:rPr>
        <w:t>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17C5F24D" w:rsidR="00D42144" w:rsidRPr="008F0C5F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  <w:r w:rsidR="008F0C5F">
        <w:rPr>
          <w:rFonts w:ascii="Tahoma" w:hAnsi="Tahoma" w:cs="Tahoma"/>
          <w:b/>
          <w:color w:val="000000" w:themeColor="text1"/>
        </w:rPr>
        <w:t>:</w:t>
      </w:r>
    </w:p>
    <w:p w14:paraId="78AAA763" w14:textId="77777777" w:rsidR="002C1441" w:rsidRPr="008F0C5F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419F15D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228648CB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58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1872"/>
        <w:gridCol w:w="1809"/>
        <w:gridCol w:w="1735"/>
        <w:gridCol w:w="1809"/>
        <w:gridCol w:w="2302"/>
        <w:gridCol w:w="5637"/>
      </w:tblGrid>
      <w:tr w:rsidR="006E67D5" w:rsidRPr="006E67D5" w14:paraId="0176455D" w14:textId="77777777" w:rsidTr="006E67D5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6E67D5" w:rsidRPr="006E67D5" w14:paraId="4379B4C6" w14:textId="77777777" w:rsidTr="006E67D5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5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A4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2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BD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9E601F" w:rsidRPr="006E67D5" w14:paraId="555A55CC" w14:textId="77777777" w:rsidTr="009E601F">
        <w:trPr>
          <w:gridBefore w:val="1"/>
          <w:gridAfter w:val="1"/>
          <w:wBefore w:w="108" w:type="dxa"/>
          <w:wAfter w:w="5637" w:type="dxa"/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052" w14:textId="0DBE51C2" w:rsidR="009E601F" w:rsidRPr="006E67D5" w:rsidRDefault="009E601F" w:rsidP="009E601F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FBD" w14:textId="77777777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14:paraId="4164271C" w14:textId="77777777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1049E" w14:textId="495347EA" w:rsidR="009E601F" w:rsidRPr="006E67D5" w:rsidRDefault="009E601F" w:rsidP="009E601F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Ижевск,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Ленина, 48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75B1265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14:paraId="1BDD5CDF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14:paraId="1640A8FC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499F9A72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AF4EB86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14:paraId="70FC1A91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14:paraId="129410EF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9E601F" w:rsidRPr="006E67D5" w14:paraId="3EF8CD59" w14:textId="77777777" w:rsidTr="00202424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D7DB" w14:textId="5E118F8B" w:rsidR="009E601F" w:rsidRPr="006E67D5" w:rsidRDefault="009E601F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C55C" w14:textId="62BCB856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F0F0" w14:textId="7047E522" w:rsidR="009E601F" w:rsidRPr="006E67D5" w:rsidRDefault="009E601F" w:rsidP="009E601F">
            <w:pPr>
              <w:pStyle w:val="a6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Ижевск,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Баранова, 79</w:t>
            </w: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 </w:t>
            </w:r>
          </w:p>
        </w:tc>
        <w:tc>
          <w:tcPr>
            <w:tcW w:w="41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0711" w14:textId="112E46DC" w:rsidR="009E601F" w:rsidRPr="006E67D5" w:rsidRDefault="009E601F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6E67D5" w:rsidRPr="006E67D5" w14:paraId="730F5075" w14:textId="77777777" w:rsidTr="006E67D5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361" w:type="dxa"/>
            <w:gridSpan w:val="4"/>
          </w:tcPr>
          <w:p w14:paraId="6B96A756" w14:textId="52FDE411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</w:tcPr>
          <w:p w14:paraId="0D9E702D" w14:textId="77777777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7939" w:type="dxa"/>
            <w:gridSpan w:val="2"/>
          </w:tcPr>
          <w:p w14:paraId="673EE620" w14:textId="2D8E9BDB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</w:t>
      </w:r>
      <w:r w:rsidRPr="006E67D5">
        <w:rPr>
          <w:rFonts w:ascii="Tahoma" w:hAnsi="Tahoma" w:cs="Tahoma"/>
          <w:snapToGrid w:val="0"/>
          <w:color w:val="000000" w:themeColor="text1"/>
        </w:rPr>
        <w:lastRenderedPageBreak/>
        <w:t>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099DF868" w14:textId="4DCAC398" w:rsidR="008F0C5F" w:rsidRPr="00755B96" w:rsidRDefault="008F0C5F" w:rsidP="008F0C5F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755B96">
        <w:rPr>
          <w:rFonts w:ascii="Tahoma" w:hAnsi="Tahoma" w:cs="Tahoma"/>
          <w:b/>
        </w:rPr>
        <w:t xml:space="preserve">Приемка Продукции по количеству </w:t>
      </w:r>
      <w:r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755B96">
        <w:rPr>
          <w:rFonts w:ascii="Tahoma" w:eastAsia="Calibri" w:hAnsi="Tahoma" w:cs="Tahoma"/>
          <w:lang w:eastAsia="en-US"/>
        </w:rPr>
        <w:t xml:space="preserve"> </w:t>
      </w:r>
      <w:r w:rsidRPr="00755B96">
        <w:rPr>
          <w:rFonts w:ascii="Tahoma" w:eastAsia="Calibri" w:hAnsi="Tahoma" w:cs="Tahoma"/>
          <w:iCs/>
          <w:lang w:eastAsia="en-US"/>
        </w:rPr>
        <w:t xml:space="preserve"> Продукции.</w:t>
      </w:r>
    </w:p>
    <w:p w14:paraId="0C4F5D24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5BB4D9C3" w:rsidR="00656686" w:rsidRPr="006E67D5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BC2C17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6E67D5">
        <w:rPr>
          <w:rFonts w:ascii="Tahoma" w:hAnsi="Tahoma" w:cs="Tahoma"/>
          <w:i/>
          <w:color w:val="000000" w:themeColor="text1"/>
        </w:rPr>
        <w:t>.</w:t>
      </w:r>
    </w:p>
    <w:p w14:paraId="7C886FF6" w14:textId="42D43D2E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9E601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3FC43F11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</w:t>
      </w:r>
      <w:r w:rsidR="00A23F6F">
        <w:rPr>
          <w:rFonts w:ascii="Tahoma" w:eastAsia="Times New Roman" w:hAnsi="Tahoma" w:cs="Tahoma"/>
          <w:color w:val="000000" w:themeColor="text1"/>
          <w:lang w:eastAsia="ar-SA"/>
        </w:rPr>
        <w:t>3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(</w:t>
      </w:r>
      <w:r w:rsidR="00A23F6F">
        <w:rPr>
          <w:rFonts w:ascii="Tahoma" w:eastAsia="Times New Roman" w:hAnsi="Tahoma" w:cs="Tahoma"/>
          <w:color w:val="000000" w:themeColor="text1"/>
          <w:lang w:eastAsia="ar-SA"/>
        </w:rPr>
        <w:t>три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6054C6EB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</w:t>
      </w:r>
      <w:r w:rsidRPr="006E67D5">
        <w:rPr>
          <w:rFonts w:ascii="Tahoma" w:eastAsia="Times New Roman" w:hAnsi="Tahoma" w:cs="Tahoma"/>
          <w:color w:val="000000" w:themeColor="text1"/>
        </w:rPr>
        <w:lastRenderedPageBreak/>
        <w:t>Покупателя по ответственному хранению Продукции составляет 1% от стоимости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2B74812B" w:rsidR="00934497" w:rsidRPr="006E67D5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9A0FF1">
      <w:pgSz w:w="11906" w:h="16838"/>
      <w:pgMar w:top="1418" w:right="566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02D40" w14:textId="77777777" w:rsidR="00291AB4" w:rsidRDefault="00291AB4" w:rsidP="00F41B26">
      <w:r>
        <w:separator/>
      </w:r>
    </w:p>
  </w:endnote>
  <w:endnote w:type="continuationSeparator" w:id="0">
    <w:p w14:paraId="5ABF7492" w14:textId="77777777" w:rsidR="00291AB4" w:rsidRDefault="00291AB4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47F64" w14:textId="77777777" w:rsidR="00291AB4" w:rsidRDefault="00291AB4" w:rsidP="00F41B26">
      <w:r>
        <w:separator/>
      </w:r>
    </w:p>
  </w:footnote>
  <w:footnote w:type="continuationSeparator" w:id="0">
    <w:p w14:paraId="292FA266" w14:textId="77777777" w:rsidR="00291AB4" w:rsidRDefault="00291AB4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1440D"/>
    <w:rsid w:val="00050918"/>
    <w:rsid w:val="0007084D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91AB4"/>
    <w:rsid w:val="002C1441"/>
    <w:rsid w:val="002C5FF9"/>
    <w:rsid w:val="002D4190"/>
    <w:rsid w:val="002E32CE"/>
    <w:rsid w:val="003228E9"/>
    <w:rsid w:val="00333F70"/>
    <w:rsid w:val="00365E83"/>
    <w:rsid w:val="00366F6C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40FEB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D30A3"/>
    <w:rsid w:val="0080632C"/>
    <w:rsid w:val="00820AF6"/>
    <w:rsid w:val="00855780"/>
    <w:rsid w:val="0086662B"/>
    <w:rsid w:val="008A31D1"/>
    <w:rsid w:val="008D5895"/>
    <w:rsid w:val="008F0C5F"/>
    <w:rsid w:val="00907AF1"/>
    <w:rsid w:val="009274C7"/>
    <w:rsid w:val="00934497"/>
    <w:rsid w:val="00943389"/>
    <w:rsid w:val="00954640"/>
    <w:rsid w:val="00955FE3"/>
    <w:rsid w:val="00970661"/>
    <w:rsid w:val="009A0FF1"/>
    <w:rsid w:val="009E601F"/>
    <w:rsid w:val="00A07BE9"/>
    <w:rsid w:val="00A23F6F"/>
    <w:rsid w:val="00A77FB0"/>
    <w:rsid w:val="00A91561"/>
    <w:rsid w:val="00AA5ACD"/>
    <w:rsid w:val="00B110A1"/>
    <w:rsid w:val="00B167FD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1D20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B107B"/>
    <w:rsid w:val="00DC08E3"/>
    <w:rsid w:val="00DC2CD2"/>
    <w:rsid w:val="00DE6929"/>
    <w:rsid w:val="00DF18E2"/>
    <w:rsid w:val="00E1019A"/>
    <w:rsid w:val="00E20A15"/>
    <w:rsid w:val="00E95091"/>
    <w:rsid w:val="00E958EE"/>
    <w:rsid w:val="00EA58AE"/>
    <w:rsid w:val="00ED288C"/>
    <w:rsid w:val="00EE46DF"/>
    <w:rsid w:val="00EF282D"/>
    <w:rsid w:val="00F1306D"/>
    <w:rsid w:val="00F23A67"/>
    <w:rsid w:val="00F41B26"/>
    <w:rsid w:val="00F43CA5"/>
    <w:rsid w:val="00FE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F0C5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8E677-0331-453B-8968-C0C4C317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Слаутина Наталья Семеновна</cp:lastModifiedBy>
  <cp:revision>7</cp:revision>
  <dcterms:created xsi:type="dcterms:W3CDTF">2025-07-09T13:30:00Z</dcterms:created>
  <dcterms:modified xsi:type="dcterms:W3CDTF">2025-07-15T06:32:00Z</dcterms:modified>
</cp:coreProperties>
</file>